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31731" w14:textId="71623095" w:rsidR="009363E6" w:rsidRPr="009363E6" w:rsidRDefault="009363E6" w:rsidP="009363E6">
      <w:pPr>
        <w:shd w:val="clear" w:color="auto" w:fill="FFFFFF"/>
        <w:spacing w:after="450" w:line="240" w:lineRule="auto"/>
        <w:outlineLvl w:val="1"/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</w:pPr>
      <w:r w:rsidRPr="009363E6"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>U</w:t>
      </w:r>
      <w:r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>snesení</w:t>
      </w:r>
      <w:r w:rsidRPr="009363E6"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 xml:space="preserve"> ZO 28</w:t>
      </w:r>
    </w:p>
    <w:p w14:paraId="02DD6CE0" w14:textId="77777777" w:rsidR="009363E6" w:rsidRPr="009363E6" w:rsidRDefault="009363E6" w:rsidP="009363E6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363E6">
        <w:rPr>
          <w:rFonts w:ascii="Arial" w:eastAsia="Times New Roman" w:hAnsi="Arial" w:cs="Arial"/>
          <w:b/>
          <w:bCs/>
          <w:color w:val="444444"/>
          <w:kern w:val="0"/>
          <w:sz w:val="26"/>
          <w:szCs w:val="26"/>
          <w:lang w:eastAsia="cs-CZ"/>
          <w14:ligatures w14:val="none"/>
        </w:rPr>
        <w:t>U s n e s e n í</w:t>
      </w:r>
    </w:p>
    <w:p w14:paraId="03A67817" w14:textId="77777777" w:rsidR="009363E6" w:rsidRPr="009363E6" w:rsidRDefault="009363E6" w:rsidP="009363E6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363E6">
        <w:rPr>
          <w:rFonts w:ascii="Arial" w:eastAsia="Times New Roman" w:hAnsi="Arial" w:cs="Arial"/>
          <w:b/>
          <w:bCs/>
          <w:color w:val="444444"/>
          <w:kern w:val="0"/>
          <w:sz w:val="26"/>
          <w:szCs w:val="26"/>
          <w:lang w:eastAsia="cs-CZ"/>
          <w14:ligatures w14:val="none"/>
        </w:rPr>
        <w:t>z 28. zasedání ZO Velké Kunětice konaného dne 16.12.2009</w:t>
      </w:r>
    </w:p>
    <w:p w14:paraId="2459AC01" w14:textId="77777777" w:rsidR="009363E6" w:rsidRPr="009363E6" w:rsidRDefault="009363E6" w:rsidP="009363E6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363E6">
        <w:rPr>
          <w:rFonts w:ascii="Arial" w:eastAsia="Times New Roman" w:hAnsi="Arial" w:cs="Arial"/>
          <w:b/>
          <w:bCs/>
          <w:color w:val="444444"/>
          <w:kern w:val="0"/>
          <w:sz w:val="26"/>
          <w:szCs w:val="26"/>
          <w:lang w:eastAsia="cs-CZ"/>
          <w14:ligatures w14:val="none"/>
        </w:rPr>
        <w:t>-----------------------------------------------------------------------------------------------------------</w:t>
      </w:r>
    </w:p>
    <w:p w14:paraId="1F285BD4" w14:textId="77777777" w:rsidR="009363E6" w:rsidRPr="009363E6" w:rsidRDefault="009363E6" w:rsidP="009363E6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6A578474" w14:textId="77777777" w:rsidR="009363E6" w:rsidRPr="009363E6" w:rsidRDefault="009363E6" w:rsidP="009363E6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3A8153AF" w14:textId="77777777" w:rsidR="009363E6" w:rsidRPr="009363E6" w:rsidRDefault="009363E6" w:rsidP="009363E6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0E743433" w14:textId="77777777" w:rsidR="009363E6" w:rsidRPr="009363E6" w:rsidRDefault="009363E6" w:rsidP="009363E6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363E6">
        <w:rPr>
          <w:rFonts w:ascii="Arial" w:eastAsia="Times New Roman" w:hAnsi="Arial" w:cs="Arial"/>
          <w:b/>
          <w:bCs/>
          <w:color w:val="444444"/>
          <w:kern w:val="0"/>
          <w:sz w:val="22"/>
          <w:szCs w:val="22"/>
          <w:lang w:eastAsia="cs-CZ"/>
          <w14:ligatures w14:val="none"/>
        </w:rPr>
        <w:t>I. Zastupitelstvo obce schvaluje:</w:t>
      </w:r>
    </w:p>
    <w:p w14:paraId="1B0330EB" w14:textId="77777777" w:rsidR="009363E6" w:rsidRPr="009363E6" w:rsidRDefault="009363E6" w:rsidP="009363E6">
      <w:pPr>
        <w:shd w:val="clear" w:color="auto" w:fill="FFFFFF"/>
        <w:spacing w:before="120" w:after="0" w:line="240" w:lineRule="auto"/>
        <w:ind w:left="540" w:hanging="540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6478572C" w14:textId="77777777" w:rsidR="009363E6" w:rsidRPr="009363E6" w:rsidRDefault="009363E6" w:rsidP="009363E6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1.      zapisovatelku 28. zasedání ZO pí. Lucii Neumannovou       </w:t>
      </w:r>
    </w:p>
    <w:p w14:paraId="77B52ED6" w14:textId="77777777" w:rsidR="009363E6" w:rsidRPr="009363E6" w:rsidRDefault="009363E6" w:rsidP="009363E6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2.      návrhovou komisi ve složení: </w:t>
      </w:r>
      <w:proofErr w:type="spellStart"/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Bc.František</w:t>
      </w:r>
      <w:proofErr w:type="spellEnd"/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 Hladký, Kateřina Vaňková, Jarmila </w:t>
      </w:r>
      <w:proofErr w:type="spellStart"/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Gálisová</w:t>
      </w:r>
      <w:proofErr w:type="spellEnd"/>
    </w:p>
    <w:p w14:paraId="7CD2D19B" w14:textId="77777777" w:rsidR="009363E6" w:rsidRPr="009363E6" w:rsidRDefault="009363E6" w:rsidP="009363E6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3.      rozpočtové změny dle přílohy č.1</w:t>
      </w:r>
    </w:p>
    <w:p w14:paraId="3EC02FE7" w14:textId="77777777" w:rsidR="009363E6" w:rsidRPr="009363E6" w:rsidRDefault="009363E6" w:rsidP="009363E6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4.      rozpočtové provizorium na rok 2010, ve výši 1/12 roku 2009</w:t>
      </w:r>
    </w:p>
    <w:p w14:paraId="6DFA8FDA" w14:textId="77777777" w:rsidR="009363E6" w:rsidRPr="009363E6" w:rsidRDefault="009363E6" w:rsidP="009363E6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5.      prodej pozemku </w:t>
      </w:r>
      <w:proofErr w:type="spellStart"/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parc.č</w:t>
      </w:r>
      <w:proofErr w:type="spellEnd"/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. 278/1-zahrada o výměře 582 m</w:t>
      </w:r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vertAlign w:val="superscript"/>
          <w:lang w:eastAsia="cs-CZ"/>
          <w14:ligatures w14:val="none"/>
        </w:rPr>
        <w:t>2</w:t>
      </w:r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v </w:t>
      </w:r>
      <w:proofErr w:type="spellStart"/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k.ú</w:t>
      </w:r>
      <w:proofErr w:type="spellEnd"/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. Velké Kunětice panu Jiřímu Láníkovi, trvale bytem - Velké Kunětice 106, náklady spojené s převodem nemovitosti bude hradit kupující</w:t>
      </w:r>
    </w:p>
    <w:p w14:paraId="406D7D5B" w14:textId="77777777" w:rsidR="009363E6" w:rsidRPr="009363E6" w:rsidRDefault="009363E6" w:rsidP="009363E6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6.      uzavření dodatku č. 5 ke Smlouvě o službách ze dne 02.01.2002 s TS Jeseník</w:t>
      </w:r>
    </w:p>
    <w:p w14:paraId="436ED9E9" w14:textId="77777777" w:rsidR="009363E6" w:rsidRPr="009363E6" w:rsidRDefault="009363E6" w:rsidP="009363E6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7.      uzavření smlouvy o poskytnutí příspěvku ve výši Kč 50 000,00 na výrobu dřevěného informačního systému s Jesenickou rozvojovou o.p.s.</w:t>
      </w:r>
    </w:p>
    <w:p w14:paraId="0EAA8EEC" w14:textId="77777777" w:rsidR="009363E6" w:rsidRPr="009363E6" w:rsidRDefault="009363E6" w:rsidP="009363E6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4039ADF4" w14:textId="77777777" w:rsidR="009363E6" w:rsidRPr="009363E6" w:rsidRDefault="009363E6" w:rsidP="009363E6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7FD348A5" w14:textId="77777777" w:rsidR="009363E6" w:rsidRPr="009363E6" w:rsidRDefault="009363E6" w:rsidP="009363E6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6796EE6E" w14:textId="77777777" w:rsidR="009363E6" w:rsidRPr="009363E6" w:rsidRDefault="009363E6" w:rsidP="009363E6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363E6">
        <w:rPr>
          <w:rFonts w:ascii="Arial" w:eastAsia="Times New Roman" w:hAnsi="Arial" w:cs="Arial"/>
          <w:b/>
          <w:bCs/>
          <w:color w:val="444444"/>
          <w:kern w:val="0"/>
          <w:sz w:val="22"/>
          <w:szCs w:val="22"/>
          <w:lang w:eastAsia="cs-CZ"/>
          <w14:ligatures w14:val="none"/>
        </w:rPr>
        <w:t>II. Zastupitelstvo obce bere na vědomí:</w:t>
      </w:r>
    </w:p>
    <w:p w14:paraId="2445E1FB" w14:textId="77777777" w:rsidR="009363E6" w:rsidRPr="009363E6" w:rsidRDefault="009363E6" w:rsidP="009363E6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27FB22DE" w14:textId="77777777" w:rsidR="009363E6" w:rsidRPr="009363E6" w:rsidRDefault="009363E6" w:rsidP="009363E6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1.</w:t>
      </w:r>
      <w:r w:rsidRPr="009363E6">
        <w:rPr>
          <w:rFonts w:ascii="Times New Roman" w:eastAsia="Times New Roman" w:hAnsi="Times New Roman" w:cs="Times New Roman"/>
          <w:color w:val="444444"/>
          <w:kern w:val="0"/>
          <w:sz w:val="14"/>
          <w:szCs w:val="14"/>
          <w:lang w:eastAsia="cs-CZ"/>
          <w14:ligatures w14:val="none"/>
        </w:rPr>
        <w:t>            </w:t>
      </w:r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hospodaření obce od 01.01.2009 do 30.11.2009</w:t>
      </w:r>
    </w:p>
    <w:p w14:paraId="68755977" w14:textId="77777777" w:rsidR="009363E6" w:rsidRPr="009363E6" w:rsidRDefault="009363E6" w:rsidP="009363E6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2.</w:t>
      </w:r>
      <w:r w:rsidRPr="009363E6">
        <w:rPr>
          <w:rFonts w:ascii="Times New Roman" w:eastAsia="Times New Roman" w:hAnsi="Times New Roman" w:cs="Times New Roman"/>
          <w:color w:val="444444"/>
          <w:kern w:val="0"/>
          <w:sz w:val="14"/>
          <w:szCs w:val="14"/>
          <w:lang w:eastAsia="cs-CZ"/>
          <w14:ligatures w14:val="none"/>
        </w:rPr>
        <w:t>            </w:t>
      </w:r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darovací smlouvu č. 19/09 s Prahou 1</w:t>
      </w:r>
    </w:p>
    <w:p w14:paraId="78F61A9F" w14:textId="77777777" w:rsidR="009363E6" w:rsidRPr="009363E6" w:rsidRDefault="009363E6" w:rsidP="009363E6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3.</w:t>
      </w:r>
      <w:r w:rsidRPr="009363E6">
        <w:rPr>
          <w:rFonts w:ascii="Times New Roman" w:eastAsia="Times New Roman" w:hAnsi="Times New Roman" w:cs="Times New Roman"/>
          <w:color w:val="444444"/>
          <w:kern w:val="0"/>
          <w:sz w:val="14"/>
          <w:szCs w:val="14"/>
          <w:lang w:eastAsia="cs-CZ"/>
          <w14:ligatures w14:val="none"/>
        </w:rPr>
        <w:t>            </w:t>
      </w:r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předpoklad plánované ztráty v ostatní dopravní obslužnosti a rozpis plateb obcí</w:t>
      </w:r>
    </w:p>
    <w:p w14:paraId="14683149" w14:textId="77777777" w:rsidR="009363E6" w:rsidRPr="009363E6" w:rsidRDefault="009363E6" w:rsidP="009363E6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4.</w:t>
      </w:r>
      <w:r w:rsidRPr="009363E6">
        <w:rPr>
          <w:rFonts w:ascii="Times New Roman" w:eastAsia="Times New Roman" w:hAnsi="Times New Roman" w:cs="Times New Roman"/>
          <w:color w:val="444444"/>
          <w:kern w:val="0"/>
          <w:sz w:val="14"/>
          <w:szCs w:val="14"/>
          <w:lang w:eastAsia="cs-CZ"/>
          <w14:ligatures w14:val="none"/>
        </w:rPr>
        <w:t>            </w:t>
      </w:r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dopis č.j.: 189/2009 – Žádost občanů o vybudování dětského hřiště</w:t>
      </w:r>
    </w:p>
    <w:p w14:paraId="6F188783" w14:textId="37A2177D" w:rsidR="009363E6" w:rsidRPr="009363E6" w:rsidRDefault="009363E6" w:rsidP="009363E6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 </w:t>
      </w:r>
    </w:p>
    <w:p w14:paraId="1B13B017" w14:textId="77777777" w:rsidR="009363E6" w:rsidRPr="009363E6" w:rsidRDefault="009363E6" w:rsidP="009363E6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5D5733CD" w14:textId="77777777" w:rsidR="009363E6" w:rsidRPr="009363E6" w:rsidRDefault="009363E6" w:rsidP="009363E6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756B2A51" w14:textId="77777777" w:rsidR="009363E6" w:rsidRPr="009363E6" w:rsidRDefault="009363E6" w:rsidP="009363E6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2B436661" w14:textId="77777777" w:rsidR="009363E6" w:rsidRPr="009363E6" w:rsidRDefault="009363E6" w:rsidP="009363E6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363E6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9363E6" w:rsidRPr="009363E6" w14:paraId="34D88BAA" w14:textId="77777777">
        <w:trPr>
          <w:trHeight w:val="340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3BB61F1" w14:textId="77777777" w:rsidR="009363E6" w:rsidRPr="009363E6" w:rsidRDefault="009363E6" w:rsidP="009363E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9363E6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Jiří Neumann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6A9380F" w14:textId="77777777" w:rsidR="009363E6" w:rsidRPr="009363E6" w:rsidRDefault="009363E6" w:rsidP="009363E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9363E6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Marie </w:t>
            </w:r>
            <w:proofErr w:type="spellStart"/>
            <w:r w:rsidRPr="009363E6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Chovanová</w:t>
            </w:r>
            <w:proofErr w:type="spellEnd"/>
          </w:p>
        </w:tc>
      </w:tr>
      <w:tr w:rsidR="009363E6" w:rsidRPr="009363E6" w14:paraId="57D5897E" w14:textId="77777777">
        <w:trPr>
          <w:trHeight w:val="340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72C807" w14:textId="77777777" w:rsidR="009363E6" w:rsidRPr="009363E6" w:rsidRDefault="009363E6" w:rsidP="009363E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9363E6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starosta obce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870BB7D" w14:textId="77777777" w:rsidR="009363E6" w:rsidRPr="009363E6" w:rsidRDefault="009363E6" w:rsidP="009363E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9363E6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místostarosta</w:t>
            </w:r>
          </w:p>
        </w:tc>
      </w:tr>
    </w:tbl>
    <w:p w14:paraId="3F1F18CC" w14:textId="77777777" w:rsidR="009363E6" w:rsidRDefault="009363E6"/>
    <w:sectPr w:rsidR="009363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ekoWeb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3E6"/>
    <w:rsid w:val="00861BEE"/>
    <w:rsid w:val="0093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F662B"/>
  <w15:chartTrackingRefBased/>
  <w15:docId w15:val="{00D25C87-D51F-4A8C-B31B-16BB127C8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363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363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363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363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363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363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363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363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363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363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363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363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363E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363E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363E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363E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363E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363E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363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363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363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363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363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363E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363E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363E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363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363E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363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2025-11-06T11:21:00Z</dcterms:created>
  <dcterms:modified xsi:type="dcterms:W3CDTF">2025-11-06T11:22:00Z</dcterms:modified>
</cp:coreProperties>
</file>